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AD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  <w:bookmarkStart w:id="0" w:name="_GoBack"/>
      <w:bookmarkEnd w:id="0"/>
      <w:r w:rsidRPr="005F122D">
        <w:rPr>
          <w:sz w:val="18"/>
          <w:szCs w:val="18"/>
        </w:rPr>
        <w:t xml:space="preserve">                                                                                        Приложение № 1                                          </w:t>
      </w:r>
    </w:p>
    <w:p w:rsidR="001360C5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  <w:r w:rsidRPr="005F122D">
        <w:rPr>
          <w:sz w:val="18"/>
          <w:szCs w:val="18"/>
        </w:rPr>
        <w:t xml:space="preserve">                                                                                </w:t>
      </w:r>
      <w:r w:rsidR="005F122D">
        <w:rPr>
          <w:sz w:val="18"/>
          <w:szCs w:val="18"/>
        </w:rPr>
        <w:t xml:space="preserve">   </w:t>
      </w:r>
      <w:r w:rsidR="001360C5" w:rsidRPr="005F122D">
        <w:rPr>
          <w:sz w:val="18"/>
          <w:szCs w:val="18"/>
        </w:rPr>
        <w:t>Форма N 1</w:t>
      </w:r>
    </w:p>
    <w:p w:rsidR="001778AD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</w:p>
    <w:p w:rsidR="001360C5" w:rsidRPr="005F122D" w:rsidRDefault="001360C5" w:rsidP="001360C5">
      <w:pPr>
        <w:pStyle w:val="ConsPlusNonformat"/>
        <w:jc w:val="both"/>
        <w:outlineLvl w:val="0"/>
        <w:rPr>
          <w:sz w:val="18"/>
          <w:szCs w:val="18"/>
        </w:rPr>
      </w:pP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_________________________________________________________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(наименование органа государственного контроля (надзора))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1"/>
        <w:gridCol w:w="4105"/>
      </w:tblGrid>
      <w:tr w:rsidR="001778AD" w:rsidRPr="005F122D" w:rsidTr="001778AD">
        <w:tc>
          <w:tcPr>
            <w:tcW w:w="10740" w:type="dxa"/>
          </w:tcPr>
          <w:p w:rsidR="001778AD" w:rsidRPr="005F122D" w:rsidRDefault="001778AD" w:rsidP="001360C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УТВЕРЖДАЮ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____________________________________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(должность, фамилия, инициалы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и подпись руководителя органа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государственного контроля (надзора)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«___» __________ 20___ г.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М П</w:t>
            </w:r>
          </w:p>
          <w:p w:rsidR="001778AD" w:rsidRPr="005F122D" w:rsidRDefault="001778AD" w:rsidP="001778AD">
            <w:pPr>
              <w:pStyle w:val="ConsPlusNonformat"/>
              <w:jc w:val="both"/>
              <w:rPr>
                <w:sz w:val="18"/>
                <w:szCs w:val="18"/>
              </w:rPr>
            </w:pPr>
          </w:p>
          <w:p w:rsidR="001778AD" w:rsidRPr="005F122D" w:rsidRDefault="001778AD" w:rsidP="001360C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</w:tr>
    </w:tbl>
    <w:p w:rsidR="001360C5" w:rsidRPr="005F122D" w:rsidRDefault="001360C5" w:rsidP="001360C5">
      <w:pPr>
        <w:pStyle w:val="ConsPlusNonformat"/>
        <w:jc w:val="both"/>
        <w:rPr>
          <w:sz w:val="18"/>
          <w:szCs w:val="18"/>
        </w:rPr>
      </w:pP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ПЛАН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проведения плановых проверок юридических лиц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и индивидуальных предпринимателей на 20___ год</w:t>
      </w:r>
    </w:p>
    <w:p w:rsidR="001360C5" w:rsidRPr="005F122D" w:rsidRDefault="001360C5" w:rsidP="00177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850"/>
        <w:gridCol w:w="851"/>
        <w:gridCol w:w="850"/>
        <w:gridCol w:w="709"/>
        <w:gridCol w:w="992"/>
        <w:gridCol w:w="709"/>
        <w:gridCol w:w="1701"/>
        <w:gridCol w:w="709"/>
        <w:gridCol w:w="850"/>
        <w:gridCol w:w="709"/>
        <w:gridCol w:w="992"/>
        <w:gridCol w:w="851"/>
        <w:gridCol w:w="1134"/>
      </w:tblGrid>
      <w:tr w:rsidR="001360C5" w:rsidRPr="005F122D" w:rsidTr="001778A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Цель проведения проверки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Дата начала проведения проверки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государственного контроля (надзора), с которым проверка проводится совместно</w:t>
            </w:r>
          </w:p>
        </w:tc>
      </w:tr>
      <w:tr w:rsidR="001360C5" w:rsidRPr="005F122D" w:rsidTr="001778A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места нахождения юридического лица (далее - ЮЛ)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1778AD" w:rsidRPr="005F12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фактического осуществления деятельности ЮЛ,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места нахождения объектов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государственной регистрации ЮЛ, 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окончания последней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начала осуществления ЮЛ, ИП деятельности в соответствии с представленным уведомлением о начале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ные основания в соответствии с федеральным законом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рабочих часов (для малых предприятий и микропредприятий)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C5" w:rsidRPr="005F122D" w:rsidTr="001778AD">
        <w:trPr>
          <w:trHeight w:val="2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1360C5" w:rsidRPr="005F122D" w:rsidRDefault="001360C5">
      <w:pPr>
        <w:rPr>
          <w:sz w:val="18"/>
          <w:szCs w:val="18"/>
        </w:rPr>
      </w:pPr>
    </w:p>
    <w:p w:rsidR="00E939A6" w:rsidRPr="005F122D" w:rsidRDefault="00E939A6">
      <w:pPr>
        <w:rPr>
          <w:sz w:val="18"/>
          <w:szCs w:val="18"/>
        </w:rPr>
      </w:pPr>
    </w:p>
    <w:p w:rsidR="00E939A6" w:rsidRPr="007C4C86" w:rsidRDefault="00E939A6" w:rsidP="007C4C86">
      <w:pPr>
        <w:jc w:val="center"/>
        <w:rPr>
          <w:rFonts w:ascii="Times New Roman" w:hAnsi="Times New Roman" w:cs="Times New Roman"/>
          <w:sz w:val="18"/>
          <w:szCs w:val="18"/>
        </w:rPr>
      </w:pPr>
      <w:r w:rsidRPr="005F122D">
        <w:rPr>
          <w:rFonts w:ascii="Times New Roman" w:hAnsi="Times New Roman" w:cs="Times New Roman"/>
          <w:sz w:val="18"/>
          <w:szCs w:val="18"/>
        </w:rPr>
        <w:t>____________</w:t>
      </w:r>
    </w:p>
    <w:sectPr w:rsidR="00E939A6" w:rsidRPr="007C4C86" w:rsidSect="007C4C86">
      <w:headerReference w:type="default" r:id="rId7"/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8A" w:rsidRDefault="00C6538A" w:rsidP="00E939A6">
      <w:pPr>
        <w:spacing w:after="0" w:line="240" w:lineRule="auto"/>
      </w:pPr>
      <w:r>
        <w:separator/>
      </w:r>
    </w:p>
  </w:endnote>
  <w:endnote w:type="continuationSeparator" w:id="0">
    <w:p w:rsidR="00C6538A" w:rsidRDefault="00C6538A" w:rsidP="00E9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8A" w:rsidRDefault="00C6538A" w:rsidP="00E939A6">
      <w:pPr>
        <w:spacing w:after="0" w:line="240" w:lineRule="auto"/>
      </w:pPr>
      <w:r>
        <w:separator/>
      </w:r>
    </w:p>
  </w:footnote>
  <w:footnote w:type="continuationSeparator" w:id="0">
    <w:p w:rsidR="00C6538A" w:rsidRDefault="00C6538A" w:rsidP="00E9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888634"/>
      <w:docPartObj>
        <w:docPartGallery w:val="Page Numbers (Top of Page)"/>
        <w:docPartUnique/>
      </w:docPartObj>
    </w:sdtPr>
    <w:sdtEndPr/>
    <w:sdtContent>
      <w:p w:rsidR="00E939A6" w:rsidRDefault="007C4C86" w:rsidP="00E939A6">
        <w:pPr>
          <w:pStyle w:val="a7"/>
          <w:jc w:val="center"/>
        </w:pPr>
        <w:r>
          <w:t>3</w:t>
        </w:r>
      </w:p>
    </w:sdtContent>
  </w:sdt>
  <w:p w:rsidR="00E939A6" w:rsidRDefault="00E939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5"/>
    <w:rsid w:val="001360C5"/>
    <w:rsid w:val="001778AD"/>
    <w:rsid w:val="00227DAB"/>
    <w:rsid w:val="004F5678"/>
    <w:rsid w:val="0056004B"/>
    <w:rsid w:val="005F122D"/>
    <w:rsid w:val="007C4C86"/>
    <w:rsid w:val="007C4DD5"/>
    <w:rsid w:val="008457EB"/>
    <w:rsid w:val="00BA6225"/>
    <w:rsid w:val="00C6538A"/>
    <w:rsid w:val="00E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8FB3A-6497-4E45-8AE6-F345573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60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3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0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E939A6"/>
  </w:style>
  <w:style w:type="paragraph" w:styleId="a7">
    <w:name w:val="header"/>
    <w:basedOn w:val="a"/>
    <w:link w:val="a8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9A6"/>
  </w:style>
  <w:style w:type="paragraph" w:styleId="a9">
    <w:name w:val="footer"/>
    <w:basedOn w:val="a"/>
    <w:link w:val="aa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615D-16A4-4FE2-89E0-650C541A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Пользователь</cp:lastModifiedBy>
  <cp:revision>5</cp:revision>
  <cp:lastPrinted>2015-08-17T07:51:00Z</cp:lastPrinted>
  <dcterms:created xsi:type="dcterms:W3CDTF">2015-08-17T07:50:00Z</dcterms:created>
  <dcterms:modified xsi:type="dcterms:W3CDTF">2015-10-12T06:04:00Z</dcterms:modified>
</cp:coreProperties>
</file>